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0E" w:rsidRDefault="000835F4">
      <w:pPr>
        <w:spacing w:line="500" w:lineRule="exact"/>
        <w:ind w:leftChars="-94" w:left="-197" w:rightChars="-244" w:right="-512" w:firstLineChars="171" w:firstLine="618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关于在职职工申请家属丧葬费的通知</w:t>
      </w:r>
    </w:p>
    <w:p w:rsidR="0017320E" w:rsidRDefault="0017320E">
      <w:pPr>
        <w:spacing w:line="500" w:lineRule="exact"/>
        <w:ind w:leftChars="-95" w:left="-196" w:rightChars="-244" w:right="-512" w:hanging="3"/>
        <w:jc w:val="left"/>
        <w:rPr>
          <w:rFonts w:ascii="仿宋" w:eastAsia="仿宋" w:hAnsi="仿宋"/>
          <w:sz w:val="30"/>
          <w:szCs w:val="30"/>
        </w:rPr>
      </w:pPr>
    </w:p>
    <w:p w:rsidR="0017320E" w:rsidRDefault="000835F4">
      <w:pPr>
        <w:spacing w:line="500" w:lineRule="exact"/>
        <w:ind w:leftChars="-95" w:left="-194" w:rightChars="-244" w:right="-512" w:hanging="5"/>
        <w:jc w:val="left"/>
        <w:rPr>
          <w:rFonts w:ascii="黑体" w:eastAsia="黑体" w:hAnsi="黑体"/>
          <w:b/>
          <w:sz w:val="44"/>
          <w:szCs w:val="44"/>
        </w:rPr>
      </w:pPr>
      <w:r>
        <w:rPr>
          <w:rFonts w:ascii="仿宋" w:eastAsia="仿宋" w:hAnsi="仿宋" w:hint="eastAsia"/>
          <w:sz w:val="30"/>
          <w:szCs w:val="30"/>
        </w:rPr>
        <w:t>所属各单位：</w:t>
      </w:r>
    </w:p>
    <w:p w:rsidR="0017320E" w:rsidRDefault="000835F4">
      <w:pPr>
        <w:spacing w:line="500" w:lineRule="exact"/>
        <w:ind w:leftChars="-93" w:left="-195" w:rightChars="-244" w:right="-512" w:firstLineChars="205" w:firstLine="61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为切实做好我系统在职职工家属丧葬费报销工作，确保报销工作公开、公平、公正。根据现阶段村委会、居委会均能提供规范的证明材料的情况，申报人不再需要填报“天津市滨海新区教体系统供养直系亲属信息登记表”，现就报销要求通知如下：</w:t>
      </w:r>
    </w:p>
    <w:p w:rsidR="0017320E" w:rsidRDefault="000835F4">
      <w:pPr>
        <w:spacing w:line="500" w:lineRule="exact"/>
        <w:ind w:leftChars="-93" w:left="-195" w:rightChars="-244" w:right="-512" w:firstLineChars="205" w:firstLine="61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一、享受范围</w:t>
      </w:r>
    </w:p>
    <w:p w:rsidR="0017320E" w:rsidRDefault="000835F4">
      <w:pPr>
        <w:spacing w:line="500" w:lineRule="exact"/>
        <w:ind w:leftChars="-93" w:left="-195" w:rightChars="-244" w:right="-512" w:firstLineChars="205" w:firstLine="617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报销人员</w:t>
      </w:r>
      <w:r>
        <w:rPr>
          <w:rFonts w:ascii="仿宋" w:eastAsia="仿宋" w:hAnsi="仿宋" w:hint="eastAsia"/>
          <w:b/>
          <w:bCs/>
          <w:sz w:val="30"/>
          <w:szCs w:val="30"/>
        </w:rPr>
        <w:t>范围为</w:t>
      </w:r>
      <w:r>
        <w:rPr>
          <w:rFonts w:ascii="仿宋" w:eastAsia="仿宋" w:hAnsi="仿宋" w:hint="eastAsia"/>
          <w:b/>
          <w:bCs/>
          <w:sz w:val="30"/>
          <w:szCs w:val="30"/>
        </w:rPr>
        <w:t>单位在职</w:t>
      </w:r>
      <w:r>
        <w:rPr>
          <w:rFonts w:ascii="仿宋" w:eastAsia="仿宋" w:hAnsi="仿宋" w:hint="eastAsia"/>
          <w:b/>
          <w:bCs/>
          <w:sz w:val="30"/>
          <w:szCs w:val="30"/>
        </w:rPr>
        <w:t>职工</w:t>
      </w:r>
      <w:r>
        <w:rPr>
          <w:rFonts w:ascii="仿宋" w:eastAsia="仿宋" w:hAnsi="仿宋" w:hint="eastAsia"/>
          <w:b/>
          <w:bCs/>
          <w:sz w:val="30"/>
          <w:szCs w:val="30"/>
        </w:rPr>
        <w:t>的</w:t>
      </w:r>
      <w:r>
        <w:rPr>
          <w:rFonts w:ascii="仿宋" w:eastAsia="仿宋" w:hAnsi="仿宋" w:hint="eastAsia"/>
          <w:b/>
          <w:bCs/>
          <w:sz w:val="30"/>
          <w:szCs w:val="30"/>
        </w:rPr>
        <w:t>父母、配偶和子女</w:t>
      </w:r>
      <w:r>
        <w:rPr>
          <w:rFonts w:ascii="仿宋" w:eastAsia="仿宋" w:hAnsi="仿宋" w:hint="eastAsia"/>
          <w:b/>
          <w:bCs/>
          <w:sz w:val="30"/>
          <w:szCs w:val="30"/>
        </w:rPr>
        <w:t>（未满</w:t>
      </w:r>
      <w:r>
        <w:rPr>
          <w:rFonts w:ascii="仿宋" w:eastAsia="仿宋" w:hAnsi="仿宋" w:hint="eastAsia"/>
          <w:b/>
          <w:bCs/>
          <w:sz w:val="30"/>
          <w:szCs w:val="30"/>
        </w:rPr>
        <w:t>16</w:t>
      </w:r>
      <w:r>
        <w:rPr>
          <w:rFonts w:ascii="仿宋" w:eastAsia="仿宋" w:hAnsi="仿宋" w:hint="eastAsia"/>
          <w:b/>
          <w:bCs/>
          <w:sz w:val="30"/>
          <w:szCs w:val="30"/>
        </w:rPr>
        <w:t>周岁</w:t>
      </w:r>
      <w:r>
        <w:rPr>
          <w:rFonts w:ascii="仿宋" w:eastAsia="仿宋" w:hAnsi="仿宋" w:hint="eastAsia"/>
          <w:b/>
          <w:bCs/>
          <w:sz w:val="30"/>
          <w:szCs w:val="30"/>
        </w:rPr>
        <w:t>）。</w:t>
      </w:r>
    </w:p>
    <w:p w:rsidR="0017320E" w:rsidRDefault="000835F4">
      <w:pPr>
        <w:numPr>
          <w:ilvl w:val="0"/>
          <w:numId w:val="1"/>
        </w:numPr>
        <w:spacing w:line="500" w:lineRule="exact"/>
        <w:ind w:leftChars="-93" w:left="-195" w:rightChars="-244" w:right="-512" w:firstLineChars="205" w:firstLine="61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所需提供证明材料</w:t>
      </w:r>
    </w:p>
    <w:p w:rsidR="0017320E" w:rsidRDefault="000835F4">
      <w:pPr>
        <w:spacing w:line="500" w:lineRule="exact"/>
        <w:ind w:leftChars="-93" w:left="-195" w:rightChars="-244" w:right="-512" w:firstLineChars="205" w:firstLine="61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b/>
          <w:bCs/>
          <w:sz w:val="30"/>
          <w:szCs w:val="30"/>
        </w:rPr>
        <w:t>关系证明（职工个人档案里“个人简历中的家庭主要成员情况”页复印件加盖所在单位公章）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17320E" w:rsidRDefault="000835F4">
      <w:pPr>
        <w:spacing w:line="500" w:lineRule="exact"/>
        <w:ind w:leftChars="-93" w:left="-195" w:rightChars="-244" w:right="-512" w:firstLineChars="205" w:firstLine="61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b/>
          <w:bCs/>
          <w:sz w:val="30"/>
          <w:szCs w:val="30"/>
        </w:rPr>
        <w:t>无固定收入证明（本市人员要求村委会或居委会盖章，外省市人员要求镇级以上政府盖章）；</w:t>
      </w:r>
    </w:p>
    <w:p w:rsidR="0017320E" w:rsidRDefault="000835F4">
      <w:pPr>
        <w:spacing w:line="500" w:lineRule="exact"/>
        <w:ind w:leftChars="-93" w:left="-195" w:rightChars="-244" w:right="-512" w:firstLineChars="205" w:firstLine="61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无固定收入是指未从事按月领取报酬工作，未领取机关企事业单位的离退休费和退职费、基本养老保险待遇、工伤保险待遇、最低生活保障金、军队转业干部退役金、军队干部退休金、无军籍职工退休金、企业退养生活费，</w:t>
      </w:r>
      <w:r>
        <w:rPr>
          <w:rFonts w:ascii="仿宋" w:eastAsia="仿宋" w:hAnsi="仿宋" w:hint="eastAsia"/>
          <w:sz w:val="30"/>
          <w:szCs w:val="30"/>
        </w:rPr>
        <w:t>60</w:t>
      </w:r>
      <w:r>
        <w:rPr>
          <w:rFonts w:ascii="仿宋" w:eastAsia="仿宋" w:hAnsi="仿宋" w:hint="eastAsia"/>
          <w:sz w:val="30"/>
          <w:szCs w:val="30"/>
        </w:rPr>
        <w:t>年代精简人员生活困难补助费、失地（征地）农民一次性失地（征地）待遇等。</w:t>
      </w:r>
    </w:p>
    <w:p w:rsidR="0017320E" w:rsidRDefault="000835F4">
      <w:pPr>
        <w:spacing w:line="500" w:lineRule="exact"/>
        <w:ind w:leftChars="-93" w:left="-195" w:rightChars="-244" w:right="-512" w:firstLineChars="205" w:firstLine="615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b/>
          <w:bCs/>
          <w:sz w:val="30"/>
          <w:szCs w:val="30"/>
        </w:rPr>
        <w:t>死亡证明材料</w:t>
      </w:r>
    </w:p>
    <w:p w:rsidR="0017320E" w:rsidRDefault="000835F4">
      <w:pPr>
        <w:spacing w:line="500" w:lineRule="exact"/>
        <w:ind w:leftChars="-93" w:left="-195" w:rightChars="-244" w:right="-512" w:firstLineChars="205" w:firstLine="617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(1)</w:t>
      </w:r>
      <w:r>
        <w:rPr>
          <w:rFonts w:ascii="仿宋" w:eastAsia="仿宋" w:hAnsi="仿宋" w:hint="eastAsia"/>
          <w:b/>
          <w:bCs/>
          <w:sz w:val="30"/>
          <w:szCs w:val="30"/>
        </w:rPr>
        <w:t>身故亲属为天津市户籍</w:t>
      </w:r>
    </w:p>
    <w:p w:rsidR="0017320E" w:rsidRDefault="000835F4">
      <w:pPr>
        <w:spacing w:line="500" w:lineRule="exact"/>
        <w:ind w:leftChars="-93" w:left="-195" w:rightChars="-244" w:right="-512" w:firstLineChars="205" w:firstLine="61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申报单位财务人员在死亡人员火化费收据原件上标注“已在财政申报”字样和日期，单位申报时将标注后的火化费收据复印件作为申报材料也一并上报，标注后的火化费收据原件退回申报人。</w:t>
      </w:r>
    </w:p>
    <w:p w:rsidR="0017320E" w:rsidRDefault="000835F4">
      <w:pPr>
        <w:numPr>
          <w:ilvl w:val="0"/>
          <w:numId w:val="2"/>
        </w:numPr>
        <w:spacing w:line="500" w:lineRule="exact"/>
        <w:ind w:leftChars="-93" w:left="-195" w:rightChars="-244" w:right="-512" w:firstLineChars="205" w:firstLine="617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身故亲属为外地户籍</w:t>
      </w:r>
    </w:p>
    <w:p w:rsidR="0017320E" w:rsidRDefault="000835F4">
      <w:pPr>
        <w:spacing w:line="500" w:lineRule="exact"/>
        <w:ind w:leftChars="-93" w:left="-195" w:rightChars="-244" w:right="-512" w:firstLineChars="205" w:firstLine="617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如果不能提供火化费收据的，本人提出申请，提供死亡证或销户</w:t>
      </w:r>
      <w:r>
        <w:rPr>
          <w:rFonts w:ascii="仿宋" w:eastAsia="仿宋" w:hAnsi="仿宋" w:hint="eastAsia"/>
          <w:b/>
          <w:bCs/>
          <w:sz w:val="30"/>
          <w:szCs w:val="30"/>
        </w:rPr>
        <w:lastRenderedPageBreak/>
        <w:t>证均可，单位负责人签字。</w:t>
      </w:r>
      <w:r>
        <w:rPr>
          <w:rFonts w:ascii="仿宋" w:eastAsia="仿宋" w:hAnsi="仿宋" w:hint="eastAsia"/>
          <w:sz w:val="30"/>
          <w:szCs w:val="30"/>
        </w:rPr>
        <w:t>申报单位财务人员在死亡证或销户证原件上标注“已在财政申报”字样和日期，单位申报时将死亡证或销户证复印件作为申报材料也一并上报，标注后的死亡证或销户证原件退回申报人。</w:t>
      </w:r>
    </w:p>
    <w:p w:rsidR="0017320E" w:rsidRDefault="000835F4">
      <w:pPr>
        <w:numPr>
          <w:ilvl w:val="0"/>
          <w:numId w:val="3"/>
        </w:numPr>
        <w:spacing w:line="500" w:lineRule="exact"/>
        <w:ind w:leftChars="-93" w:left="-195" w:rightChars="-244" w:right="-512" w:firstLineChars="205" w:firstLine="617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身故亲属户口本或身份证</w:t>
      </w:r>
      <w:r>
        <w:rPr>
          <w:rFonts w:ascii="仿宋" w:eastAsia="仿宋" w:hAnsi="仿宋" w:hint="eastAsia"/>
          <w:b/>
          <w:bCs/>
          <w:sz w:val="30"/>
          <w:szCs w:val="30"/>
        </w:rPr>
        <w:t>复印件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17320E" w:rsidRDefault="000835F4">
      <w:pPr>
        <w:numPr>
          <w:ilvl w:val="0"/>
          <w:numId w:val="3"/>
        </w:numPr>
        <w:spacing w:line="500" w:lineRule="exact"/>
        <w:ind w:leftChars="-93" w:left="-195" w:rightChars="-244" w:right="-512" w:firstLineChars="205" w:firstLine="617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其他亲属不再申领本次供养直系亲属待遇的承诺书</w:t>
      </w:r>
      <w:r>
        <w:rPr>
          <w:rFonts w:ascii="仿宋" w:eastAsia="仿宋" w:hAnsi="仿宋" w:hint="eastAsia"/>
          <w:sz w:val="30"/>
          <w:szCs w:val="30"/>
        </w:rPr>
        <w:t>,</w:t>
      </w:r>
      <w:r>
        <w:rPr>
          <w:rFonts w:ascii="仿宋" w:eastAsia="仿宋" w:hAnsi="仿宋" w:hint="eastAsia"/>
          <w:sz w:val="30"/>
          <w:szCs w:val="30"/>
        </w:rPr>
        <w:t>承诺书要求本人签字并加盖所在单位、街道、村委会公章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17320E" w:rsidRDefault="000835F4">
      <w:pPr>
        <w:spacing w:line="500" w:lineRule="exact"/>
        <w:ind w:leftChars="-93" w:left="-195" w:rightChars="-244" w:right="-512" w:firstLineChars="205" w:firstLine="617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三、申请时间：</w:t>
      </w:r>
      <w:r>
        <w:rPr>
          <w:rFonts w:ascii="仿宋" w:eastAsia="仿宋" w:hAnsi="仿宋" w:hint="eastAsia"/>
          <w:sz w:val="30"/>
          <w:szCs w:val="30"/>
        </w:rPr>
        <w:t>原则上当年发生当年申请，由于年终财务结账原因，</w:t>
      </w:r>
      <w:r>
        <w:rPr>
          <w:rFonts w:ascii="仿宋" w:eastAsia="仿宋" w:hAnsi="仿宋" w:hint="eastAsia"/>
          <w:sz w:val="30"/>
          <w:szCs w:val="30"/>
        </w:rPr>
        <w:t>11</w:t>
      </w:r>
      <w:r>
        <w:rPr>
          <w:rFonts w:ascii="仿宋" w:eastAsia="仿宋" w:hAnsi="仿宋" w:hint="eastAsia"/>
          <w:sz w:val="30"/>
          <w:szCs w:val="30"/>
        </w:rPr>
        <w:t>月和</w:t>
      </w:r>
      <w:r>
        <w:rPr>
          <w:rFonts w:ascii="仿宋" w:eastAsia="仿宋" w:hAnsi="仿宋" w:hint="eastAsia"/>
          <w:sz w:val="30"/>
          <w:szCs w:val="30"/>
        </w:rPr>
        <w:t>12</w:t>
      </w:r>
      <w:r>
        <w:rPr>
          <w:rFonts w:ascii="仿宋" w:eastAsia="仿宋" w:hAnsi="仿宋" w:hint="eastAsia"/>
          <w:sz w:val="30"/>
          <w:szCs w:val="30"/>
        </w:rPr>
        <w:t>月发生不能当年申报的，必须于转年</w:t>
      </w: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月末前申报完成，上年度</w:t>
      </w:r>
      <w:r>
        <w:rPr>
          <w:rFonts w:ascii="仿宋" w:eastAsia="仿宋" w:hAnsi="仿宋" w:hint="eastAsia"/>
          <w:sz w:val="30"/>
          <w:szCs w:val="30"/>
        </w:rPr>
        <w:t>11</w:t>
      </w:r>
      <w:r>
        <w:rPr>
          <w:rFonts w:ascii="仿宋" w:eastAsia="仿宋" w:hAnsi="仿宋" w:hint="eastAsia"/>
          <w:sz w:val="30"/>
          <w:szCs w:val="30"/>
        </w:rPr>
        <w:t>月以前发生的不予办理。</w:t>
      </w:r>
    </w:p>
    <w:p w:rsidR="0017320E" w:rsidRDefault="000835F4">
      <w:pPr>
        <w:spacing w:line="500" w:lineRule="exact"/>
        <w:ind w:leftChars="-93" w:left="-195" w:rightChars="-244" w:right="-512" w:firstLineChars="205" w:firstLine="61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自通知之日起，凡申请家属丧葬费必须按新要求执行，证明材料不齐一律不予报销。请各单位做好宣传解释工作，确保单位所有职工知晓政策，避免因政策不清导致无法报销问题出现。</w:t>
      </w:r>
    </w:p>
    <w:p w:rsidR="0017320E" w:rsidRDefault="0017320E">
      <w:pPr>
        <w:spacing w:line="500" w:lineRule="exact"/>
        <w:ind w:leftChars="-93" w:left="-195" w:rightChars="-244" w:right="-512" w:firstLineChars="205" w:firstLine="615"/>
        <w:jc w:val="left"/>
        <w:rPr>
          <w:rFonts w:ascii="仿宋" w:eastAsia="仿宋" w:hAnsi="仿宋"/>
          <w:sz w:val="30"/>
          <w:szCs w:val="30"/>
        </w:rPr>
      </w:pPr>
    </w:p>
    <w:p w:rsidR="0017320E" w:rsidRDefault="000835F4">
      <w:pPr>
        <w:spacing w:line="500" w:lineRule="exact"/>
        <w:ind w:leftChars="-93" w:left="-195" w:rightChars="-244" w:right="-512" w:firstLineChars="205" w:firstLine="61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  </w:t>
      </w:r>
    </w:p>
    <w:p w:rsidR="0017320E" w:rsidRDefault="0017320E">
      <w:pPr>
        <w:spacing w:line="500" w:lineRule="exact"/>
        <w:ind w:leftChars="-93" w:left="-195" w:rightChars="-244" w:right="-512" w:firstLineChars="205" w:firstLine="615"/>
        <w:jc w:val="left"/>
        <w:rPr>
          <w:rFonts w:ascii="仿宋" w:eastAsia="仿宋" w:hAnsi="仿宋"/>
          <w:sz w:val="30"/>
          <w:szCs w:val="30"/>
        </w:rPr>
      </w:pPr>
    </w:p>
    <w:p w:rsidR="0017320E" w:rsidRDefault="000835F4">
      <w:pPr>
        <w:spacing w:line="500" w:lineRule="exact"/>
        <w:ind w:leftChars="-93" w:left="-195" w:rightChars="-244" w:right="-512" w:firstLineChars="205" w:firstLine="61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</w:t>
      </w:r>
      <w:r>
        <w:rPr>
          <w:rFonts w:ascii="仿宋" w:eastAsia="仿宋" w:hAnsi="仿宋" w:hint="eastAsia"/>
          <w:sz w:val="30"/>
          <w:szCs w:val="30"/>
        </w:rPr>
        <w:t xml:space="preserve">       </w:t>
      </w:r>
      <w:r>
        <w:rPr>
          <w:rFonts w:ascii="仿宋" w:eastAsia="仿宋" w:hAnsi="仿宋" w:hint="eastAsia"/>
          <w:sz w:val="30"/>
          <w:szCs w:val="30"/>
        </w:rPr>
        <w:t>教体委计财室</w:t>
      </w:r>
    </w:p>
    <w:p w:rsidR="0017320E" w:rsidRDefault="000835F4">
      <w:pPr>
        <w:spacing w:line="500" w:lineRule="exact"/>
        <w:ind w:leftChars="-93" w:left="-195" w:rightChars="-244" w:right="-512" w:firstLineChars="1902" w:firstLine="5706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2020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30</w:t>
      </w:r>
      <w:r>
        <w:rPr>
          <w:rFonts w:ascii="仿宋" w:eastAsia="仿宋" w:hAnsi="仿宋" w:hint="eastAsia"/>
          <w:sz w:val="30"/>
          <w:szCs w:val="30"/>
        </w:rPr>
        <w:t>日</w:t>
      </w:r>
    </w:p>
    <w:sectPr w:rsidR="00173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69C665"/>
    <w:multiLevelType w:val="singleLevel"/>
    <w:tmpl w:val="8169C665"/>
    <w:lvl w:ilvl="0">
      <w:start w:val="2"/>
      <w:numFmt w:val="decimal"/>
      <w:suff w:val="nothing"/>
      <w:lvlText w:val="(%1）"/>
      <w:lvlJc w:val="left"/>
    </w:lvl>
  </w:abstractNum>
  <w:abstractNum w:abstractNumId="1">
    <w:nsid w:val="9E9D492D"/>
    <w:multiLevelType w:val="singleLevel"/>
    <w:tmpl w:val="9E9D492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74B60CF"/>
    <w:multiLevelType w:val="singleLevel"/>
    <w:tmpl w:val="474B60CF"/>
    <w:lvl w:ilvl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20E"/>
    <w:rsid w:val="000835F4"/>
    <w:rsid w:val="0017320E"/>
    <w:rsid w:val="04753E1B"/>
    <w:rsid w:val="0A6E5331"/>
    <w:rsid w:val="0EE32A1C"/>
    <w:rsid w:val="172B1D34"/>
    <w:rsid w:val="1BEA05E2"/>
    <w:rsid w:val="1F130552"/>
    <w:rsid w:val="21574CF7"/>
    <w:rsid w:val="21EF57ED"/>
    <w:rsid w:val="26CF2925"/>
    <w:rsid w:val="27F23CF4"/>
    <w:rsid w:val="2A382F7B"/>
    <w:rsid w:val="2C1E7AAE"/>
    <w:rsid w:val="2FF06E28"/>
    <w:rsid w:val="31B0158A"/>
    <w:rsid w:val="36F54D7F"/>
    <w:rsid w:val="375C3577"/>
    <w:rsid w:val="38C7564C"/>
    <w:rsid w:val="3A560F0B"/>
    <w:rsid w:val="3D9E5902"/>
    <w:rsid w:val="3F734AA4"/>
    <w:rsid w:val="41B57D96"/>
    <w:rsid w:val="432E1DB8"/>
    <w:rsid w:val="43690008"/>
    <w:rsid w:val="454E51B3"/>
    <w:rsid w:val="456567AA"/>
    <w:rsid w:val="466A6CE8"/>
    <w:rsid w:val="4B3763E6"/>
    <w:rsid w:val="4F352A17"/>
    <w:rsid w:val="50A54AF6"/>
    <w:rsid w:val="523C7C73"/>
    <w:rsid w:val="52BD4998"/>
    <w:rsid w:val="534E49B0"/>
    <w:rsid w:val="5487423F"/>
    <w:rsid w:val="549E5F2D"/>
    <w:rsid w:val="55063964"/>
    <w:rsid w:val="58765629"/>
    <w:rsid w:val="5E8269B7"/>
    <w:rsid w:val="63267E90"/>
    <w:rsid w:val="65684B8C"/>
    <w:rsid w:val="66F510AA"/>
    <w:rsid w:val="6A513ECE"/>
    <w:rsid w:val="6C956140"/>
    <w:rsid w:val="7014456E"/>
    <w:rsid w:val="70454936"/>
    <w:rsid w:val="724A5A8E"/>
    <w:rsid w:val="762874AC"/>
    <w:rsid w:val="78C15236"/>
    <w:rsid w:val="7A0547CA"/>
    <w:rsid w:val="7AC2086D"/>
    <w:rsid w:val="7B652942"/>
    <w:rsid w:val="7C5C5EF9"/>
    <w:rsid w:val="7DA56771"/>
    <w:rsid w:val="7DB5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824</Characters>
  <Application>Microsoft Office Word</Application>
  <DocSecurity>0</DocSecurity>
  <Lines>6</Lines>
  <Paragraphs>1</Paragraphs>
  <ScaleCrop>false</ScaleCrop>
  <Company>2012dnd.com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2020-04-30T02:52:00Z</cp:lastPrinted>
  <dcterms:created xsi:type="dcterms:W3CDTF">2020-05-08T00:31:00Z</dcterms:created>
  <dcterms:modified xsi:type="dcterms:W3CDTF">2020-05-08T00:31:00Z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