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ind w:firstLine="0"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天津滨海职业学院非集中采购社会代理机构服务项目采购公告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天津滨海职业学院以校内采购方式,对天津滨海职业学院非集中采购社会代理机构服务项目实施采购。现欢迎合格的供应商参加磋商。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一、项目名称和编号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1.项目名称：天津滨海职业学院非集中采购社会代理机构服务项目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2.项目编号：BYXY-2022-XN-020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二、项目内容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1.主要采购内容名称及数量：详见项目需求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2.简要规格描述：详见采购文件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3.本项目不接受进口产品参与采购</w:t>
      </w:r>
    </w:p>
    <w:p>
      <w:pPr>
        <w:widowControl/>
        <w:spacing w:line="440" w:lineRule="exact"/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>三、项目预算：入围三家</w:t>
      </w:r>
    </w:p>
    <w:p>
      <w:pPr>
        <w:widowControl/>
        <w:spacing w:line="440" w:lineRule="exact"/>
        <w:ind w:firstLine="482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四、供应商资格要求（见XN</w:t>
      </w:r>
      <w:r>
        <w:rPr>
          <w:rFonts w:ascii="宋体" w:hAnsi="宋体" w:cs="宋体"/>
          <w:b/>
          <w:bCs/>
        </w:rPr>
        <w:t>-020</w:t>
      </w:r>
      <w:r>
        <w:rPr>
          <w:rFonts w:hint="eastAsia" w:ascii="宋体" w:hAnsi="宋体" w:cs="宋体"/>
          <w:b/>
          <w:bCs/>
        </w:rPr>
        <w:t>响应文件）</w:t>
      </w:r>
    </w:p>
    <w:p>
      <w:pPr>
        <w:widowControl/>
        <w:spacing w:line="440" w:lineRule="exact"/>
        <w:ind w:firstLine="482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五、获取采购文件（获取方式：网上获取；不收文件费用，不收保证金）</w:t>
      </w:r>
    </w:p>
    <w:p>
      <w:pPr>
        <w:widowControl/>
        <w:spacing w:line="440" w:lineRule="exact"/>
        <w:ind w:firstLine="446" w:firstLineChars="0"/>
        <w:rPr>
          <w:rFonts w:ascii="宋体" w:hAnsi="宋体"/>
          <w:szCs w:val="20"/>
        </w:rPr>
      </w:pPr>
      <w:bookmarkStart w:id="0" w:name="_Hlk107492436"/>
      <w:r>
        <w:rPr>
          <w:rFonts w:hint="eastAsia" w:ascii="宋体" w:hAnsi="宋体"/>
          <w:szCs w:val="20"/>
        </w:rPr>
        <w:t>202</w:t>
      </w:r>
      <w:r>
        <w:rPr>
          <w:rFonts w:ascii="宋体" w:hAnsi="宋体"/>
          <w:szCs w:val="20"/>
        </w:rPr>
        <w:t>2</w:t>
      </w:r>
      <w:r>
        <w:rPr>
          <w:rFonts w:hint="eastAsia" w:ascii="宋体" w:hAnsi="宋体"/>
          <w:szCs w:val="20"/>
        </w:rPr>
        <w:t>年7月2</w:t>
      </w:r>
      <w:r>
        <w:rPr>
          <w:rFonts w:ascii="宋体" w:hAnsi="宋体"/>
          <w:szCs w:val="20"/>
        </w:rPr>
        <w:t>6</w:t>
      </w:r>
      <w:r>
        <w:rPr>
          <w:rFonts w:hint="eastAsia" w:ascii="宋体" w:hAnsi="宋体"/>
          <w:szCs w:val="20"/>
        </w:rPr>
        <w:t>日至202</w:t>
      </w:r>
      <w:r>
        <w:rPr>
          <w:rFonts w:ascii="宋体" w:hAnsi="宋体"/>
          <w:szCs w:val="20"/>
        </w:rPr>
        <w:t>2</w:t>
      </w:r>
      <w:r>
        <w:rPr>
          <w:rFonts w:hint="eastAsia" w:ascii="宋体" w:hAnsi="宋体"/>
          <w:szCs w:val="20"/>
        </w:rPr>
        <w:t>年</w:t>
      </w:r>
      <w:r>
        <w:rPr>
          <w:rFonts w:ascii="宋体" w:hAnsi="宋体"/>
          <w:szCs w:val="20"/>
        </w:rPr>
        <w:t>8</w:t>
      </w:r>
      <w:r>
        <w:rPr>
          <w:rFonts w:hint="eastAsia" w:ascii="宋体" w:hAnsi="宋体"/>
          <w:szCs w:val="20"/>
        </w:rPr>
        <w:t>月</w:t>
      </w:r>
      <w:r>
        <w:rPr>
          <w:rFonts w:ascii="宋体" w:hAnsi="宋体"/>
          <w:szCs w:val="20"/>
        </w:rPr>
        <w:t>1</w:t>
      </w:r>
      <w:r>
        <w:rPr>
          <w:rFonts w:hint="eastAsia" w:ascii="宋体" w:hAnsi="宋体"/>
          <w:szCs w:val="20"/>
        </w:rPr>
        <w:t>日，每日09:00--16：00。</w:t>
      </w:r>
      <w:r>
        <w:rPr>
          <w:rFonts w:hint="eastAsia" w:ascii="宋体" w:hAnsi="宋体"/>
          <w:szCs w:val="20"/>
          <w:lang w:val="zh-TW"/>
        </w:rPr>
        <w:t>请供应商根据要求，填写《校内招标项目投标报名表》</w:t>
      </w:r>
      <w:r>
        <w:rPr>
          <w:rFonts w:ascii="宋体" w:hAnsi="宋体" w:eastAsia="PMingLiU"/>
          <w:b/>
          <w:bCs/>
          <w:szCs w:val="20"/>
          <w:lang w:val="zh-TW" w:eastAsia="zh-TW"/>
        </w:rPr>
        <w:t>*</w:t>
      </w:r>
      <w:r>
        <w:rPr>
          <w:rFonts w:hint="eastAsia" w:asciiTheme="minorEastAsia" w:hAnsiTheme="minorEastAsia" w:eastAsiaTheme="minorEastAsia"/>
          <w:b/>
          <w:bCs/>
          <w:szCs w:val="20"/>
          <w:lang w:val="zh-TW"/>
        </w:rPr>
        <w:t>.</w:t>
      </w:r>
      <w:r>
        <w:rPr>
          <w:rFonts w:eastAsia="PMingLiU" w:asciiTheme="minorEastAsia" w:hAnsiTheme="minorEastAsia"/>
          <w:b/>
          <w:bCs/>
          <w:szCs w:val="20"/>
          <w:lang w:val="zh-TW" w:eastAsia="zh-TW"/>
        </w:rPr>
        <w:t>docx</w:t>
      </w:r>
      <w:r>
        <w:rPr>
          <w:rFonts w:hint="eastAsia" w:ascii="宋体" w:hAnsi="宋体"/>
          <w:b/>
          <w:bCs/>
          <w:szCs w:val="20"/>
          <w:lang w:val="zh-TW"/>
        </w:rPr>
        <w:t>格式</w:t>
      </w:r>
      <w:r>
        <w:rPr>
          <w:rFonts w:hint="eastAsia" w:ascii="宋体" w:hAnsi="宋体"/>
          <w:szCs w:val="20"/>
          <w:lang w:val="zh-TW"/>
        </w:rPr>
        <w:t>，将文件发送至我院邮箱（zbbgs2022@163.com）进行报名，邮件标题写明“项目编号+项目名称 网上获取”，正文写明“公司名称、联系人、联系电话”。若有疑问可致电咨询（</w:t>
      </w:r>
      <w:r>
        <w:rPr>
          <w:rFonts w:ascii="宋体" w:hAnsi="宋体"/>
          <w:szCs w:val="20"/>
          <w:lang w:val="zh-TW"/>
        </w:rPr>
        <w:t>022-60315343</w:t>
      </w:r>
      <w:r>
        <w:rPr>
          <w:rFonts w:hint="eastAsia" w:ascii="宋体" w:hAnsi="宋体"/>
          <w:szCs w:val="20"/>
          <w:lang w:val="zh-TW"/>
        </w:rPr>
        <w:t>）</w:t>
      </w:r>
      <w:bookmarkEnd w:id="0"/>
      <w:r>
        <w:rPr>
          <w:rFonts w:hint="eastAsia" w:ascii="宋体" w:hAnsi="宋体"/>
          <w:szCs w:val="20"/>
          <w:lang w:val="zh-TW"/>
        </w:rPr>
        <w:t>；</w:t>
      </w:r>
    </w:p>
    <w:p>
      <w:pPr>
        <w:widowControl/>
        <w:spacing w:line="440" w:lineRule="exact"/>
        <w:ind w:firstLine="482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六、响应文件提交、开启时间及地点</w:t>
      </w:r>
    </w:p>
    <w:p>
      <w:pPr>
        <w:widowControl/>
        <w:spacing w:line="440" w:lineRule="exact"/>
        <w:ind w:firstLine="480"/>
        <w:jc w:val="left"/>
        <w:rPr>
          <w:rFonts w:ascii="宋体"/>
        </w:rPr>
      </w:pPr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提交截止时间：</w:t>
      </w:r>
      <w:r>
        <w:rPr>
          <w:rFonts w:ascii="宋体" w:hAnsi="宋体" w:cs="宋体"/>
        </w:rPr>
        <w:t xml:space="preserve"> 20</w:t>
      </w: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年8月</w:t>
      </w:r>
      <w:r>
        <w:rPr>
          <w:rFonts w:hint="eastAsia" w:ascii="宋体" w:hAnsi="宋体" w:cs="宋体"/>
          <w:lang w:val="en-US" w:eastAsia="zh-CN"/>
        </w:rPr>
        <w:t>10</w:t>
      </w:r>
      <w:r>
        <w:rPr>
          <w:rFonts w:hint="eastAsia" w:ascii="宋体" w:hAnsi="宋体" w:cs="宋体"/>
        </w:rPr>
        <w:t>日</w:t>
      </w:r>
      <w:r>
        <w:rPr>
          <w:rFonts w:hint="eastAsia" w:ascii="宋体" w:hAnsi="宋体" w:cs="宋体"/>
          <w:lang w:val="en-US" w:eastAsia="zh-CN"/>
        </w:rPr>
        <w:t>下午17</w:t>
      </w:r>
      <w:r>
        <w:rPr>
          <w:rFonts w:ascii="宋体" w:hAnsi="宋体" w:cs="宋体"/>
        </w:rPr>
        <w:t>:</w:t>
      </w:r>
      <w:r>
        <w:rPr>
          <w:rFonts w:ascii="宋体" w:cs="宋体"/>
        </w:rPr>
        <w:t>0</w:t>
      </w:r>
      <w:r>
        <w:rPr>
          <w:rFonts w:hint="eastAsia" w:ascii="宋体" w:cs="宋体"/>
        </w:rPr>
        <w:t>0</w:t>
      </w:r>
      <w:r>
        <w:rPr>
          <w:rFonts w:ascii="宋体" w:cs="宋体"/>
        </w:rPr>
        <w:t>-</w:t>
      </w:r>
      <w:r>
        <w:rPr>
          <w:rFonts w:hint="eastAsia" w:ascii="宋体" w:hAnsi="宋体" w:cs="宋体"/>
          <w:lang w:val="en-US" w:eastAsia="zh-CN"/>
        </w:rPr>
        <w:t>17</w:t>
      </w:r>
      <w:r>
        <w:rPr>
          <w:rFonts w:ascii="宋体" w:hAnsi="宋体" w:cs="宋体"/>
        </w:rPr>
        <w:t>:</w:t>
      </w:r>
      <w:r>
        <w:rPr>
          <w:rFonts w:hint="eastAsia" w:ascii="宋体" w:cs="宋体"/>
        </w:rPr>
        <w:t>30</w:t>
      </w:r>
      <w:r>
        <w:rPr>
          <w:rFonts w:hint="eastAsia" w:ascii="宋体" w:hAnsi="宋体" w:cs="宋体"/>
        </w:rPr>
        <w:t>，</w:t>
      </w:r>
      <w:r>
        <w:rPr>
          <w:rFonts w:hint="eastAsia" w:ascii="宋体" w:hAnsi="宋体" w:cs="宋体"/>
          <w:lang w:val="en-US" w:eastAsia="zh-CN"/>
        </w:rPr>
        <w:t>17</w:t>
      </w:r>
      <w:bookmarkStart w:id="1" w:name="_GoBack"/>
      <w:bookmarkEnd w:id="1"/>
      <w:r>
        <w:rPr>
          <w:rFonts w:ascii="宋体" w:hAnsi="宋体" w:cs="宋体"/>
        </w:rPr>
        <w:t>:</w:t>
      </w:r>
      <w:r>
        <w:rPr>
          <w:rFonts w:hint="eastAsia" w:ascii="宋体" w:cs="宋体"/>
        </w:rPr>
        <w:t>30</w:t>
      </w:r>
      <w:r>
        <w:rPr>
          <w:rFonts w:hint="eastAsia" w:ascii="宋体" w:hAnsi="宋体" w:cs="宋体"/>
        </w:rPr>
        <w:t>截止收取响应文件。同时开启。（法定节假日顺延）</w:t>
      </w:r>
      <w:r>
        <w:rPr>
          <w:rFonts w:hint="eastAsia" w:ascii="宋体"/>
        </w:rPr>
        <w:t xml:space="preserve"> </w:t>
      </w:r>
    </w:p>
    <w:p>
      <w:pPr>
        <w:widowControl/>
        <w:spacing w:line="440" w:lineRule="exact"/>
        <w:ind w:firstLine="480"/>
        <w:jc w:val="left"/>
        <w:rPr>
          <w:rFonts w:ascii="宋体" w:eastAsia="PMingLiU"/>
          <w:color w:val="FF0000"/>
          <w:lang w:eastAsia="zh-TW"/>
        </w:rPr>
      </w:pPr>
      <w:r>
        <w:rPr>
          <w:rFonts w:hint="eastAsia" w:ascii="宋体" w:hAnsi="宋体" w:cs="宋体"/>
        </w:rPr>
        <w:t>开启地点：</w:t>
      </w:r>
      <w:r>
        <w:rPr>
          <w:rFonts w:hint="eastAsia" w:ascii="宋体" w:hAnsi="宋体" w:cs="宋体"/>
          <w:lang w:val="zh-TW" w:eastAsia="zh-TW"/>
        </w:rPr>
        <w:t>天津滨海职业学院行政楼</w:t>
      </w:r>
      <w:r>
        <w:rPr>
          <w:rFonts w:hint="eastAsia" w:ascii="宋体" w:hAnsi="宋体" w:cs="宋体"/>
          <w:lang w:val="zh-TW"/>
        </w:rPr>
        <w:t>1</w:t>
      </w:r>
      <w:r>
        <w:rPr>
          <w:rFonts w:ascii="宋体" w:hAnsi="宋体" w:eastAsia="PMingLiU" w:cs="宋体"/>
          <w:lang w:val="zh-TW" w:eastAsia="zh-TW"/>
        </w:rPr>
        <w:t>01</w:t>
      </w:r>
    </w:p>
    <w:p>
      <w:pPr>
        <w:widowControl/>
        <w:spacing w:line="440" w:lineRule="exact"/>
        <w:ind w:firstLine="482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</w:rPr>
        <w:t>七、项目联系人及联系方式</w:t>
      </w:r>
    </w:p>
    <w:p>
      <w:pPr>
        <w:pStyle w:val="9"/>
        <w:widowControl/>
        <w:spacing w:line="440" w:lineRule="exact"/>
        <w:ind w:firstLine="480" w:firstLineChars="200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zh-TW"/>
        </w:rPr>
        <w:t>1</w:t>
      </w:r>
      <w:r>
        <w:rPr>
          <w:rFonts w:hint="eastAsia" w:ascii="宋体" w:hAnsi="宋体" w:cs="宋体"/>
          <w:color w:val="auto"/>
        </w:rPr>
        <w:t>.联系人：靳</w:t>
      </w:r>
      <w:r>
        <w:rPr>
          <w:rFonts w:hint="eastAsia" w:ascii="宋体" w:hAnsi="宋体" w:eastAsia="PMingLiU" w:cs="宋体"/>
          <w:color w:val="auto"/>
          <w:kern w:val="0"/>
          <w:lang w:val="zh-TW" w:eastAsia="zh-TW"/>
        </w:rPr>
        <w:t>老师</w:t>
      </w:r>
      <w:r>
        <w:rPr>
          <w:rFonts w:hint="eastAsia" w:ascii="宋体" w:hAnsi="宋体" w:cs="宋体"/>
          <w:color w:val="auto"/>
        </w:rPr>
        <w:t xml:space="preserve">  60315257</w:t>
      </w:r>
    </w:p>
    <w:p>
      <w:pPr>
        <w:pStyle w:val="9"/>
        <w:widowControl/>
        <w:spacing w:line="440" w:lineRule="exact"/>
        <w:ind w:firstLine="482" w:firstLineChars="200"/>
        <w:rPr>
          <w:rFonts w:ascii="宋体" w:hAnsi="宋体" w:cs="宋体"/>
          <w:b/>
          <w:bCs/>
          <w:color w:val="auto"/>
        </w:rPr>
      </w:pPr>
      <w:r>
        <w:rPr>
          <w:rFonts w:hint="eastAsia" w:ascii="宋体" w:hAnsi="宋体" w:cs="宋体"/>
          <w:b/>
          <w:bCs/>
        </w:rPr>
        <w:t>八、</w:t>
      </w:r>
      <w:r>
        <w:rPr>
          <w:rFonts w:hint="eastAsia" w:ascii="宋体" w:hAnsi="宋体" w:cs="宋体"/>
          <w:b/>
          <w:color w:val="auto"/>
          <w:lang w:val="zh-TW" w:eastAsia="zh-TW"/>
        </w:rPr>
        <w:t>采购</w:t>
      </w:r>
      <w:r>
        <w:rPr>
          <w:rFonts w:hint="eastAsia" w:ascii="宋体" w:hAnsi="宋体" w:cs="宋体"/>
          <w:b/>
          <w:bCs/>
          <w:color w:val="auto"/>
        </w:rPr>
        <w:t>人联系方式</w:t>
      </w:r>
    </w:p>
    <w:p>
      <w:pPr>
        <w:widowControl/>
        <w:spacing w:line="440" w:lineRule="exact"/>
        <w:ind w:firstLine="480"/>
        <w:rPr>
          <w:rFonts w:ascii="宋体" w:hAnsi="宋体" w:cs="宋体"/>
          <w:u w:color="000000"/>
        </w:rPr>
      </w:pPr>
      <w:r>
        <w:rPr>
          <w:rFonts w:ascii="宋体" w:hAnsi="宋体" w:cs="宋体"/>
          <w:u w:color="000000"/>
        </w:rPr>
        <w:t>1.</w:t>
      </w:r>
      <w:r>
        <w:rPr>
          <w:rFonts w:hint="eastAsia" w:ascii="宋体" w:hAnsi="宋体" w:cs="宋体"/>
          <w:u w:color="000000"/>
        </w:rPr>
        <w:t>赵老师，</w:t>
      </w:r>
      <w:r>
        <w:rPr>
          <w:rFonts w:ascii="宋体" w:hAnsi="宋体" w:cs="宋体"/>
          <w:u w:color="000000"/>
        </w:rPr>
        <w:t>022-60315343</w:t>
      </w:r>
      <w:r>
        <w:rPr>
          <w:rFonts w:hint="eastAsia" w:ascii="宋体" w:hAnsi="宋体" w:cs="宋体"/>
          <w:u w:color="000000"/>
        </w:rPr>
        <w:t xml:space="preserve"> </w:t>
      </w:r>
      <w:r>
        <w:rPr>
          <w:rFonts w:hint="eastAsia" w:ascii="宋体" w:hAnsi="宋体" w:cs="宋体"/>
        </w:rPr>
        <w:t>邮箱地址：</w:t>
      </w:r>
      <w:r>
        <w:rPr>
          <w:rFonts w:ascii="宋体" w:hAnsi="宋体" w:cs="宋体"/>
        </w:rPr>
        <w:t>zbbgs2022@163.com</w:t>
      </w:r>
    </w:p>
    <w:p>
      <w:pPr>
        <w:widowControl/>
        <w:spacing w:line="440" w:lineRule="exact"/>
        <w:ind w:firstLine="482"/>
        <w:rPr>
          <w:rFonts w:ascii="宋体"/>
          <w:b/>
          <w:bCs/>
          <w:u w:color="000000"/>
          <w:lang w:val="zh-TW"/>
        </w:rPr>
      </w:pPr>
      <w:r>
        <w:rPr>
          <w:rFonts w:hint="eastAsia" w:ascii="宋体" w:hAnsi="宋体" w:cs="宋体"/>
          <w:b/>
          <w:bCs/>
          <w:u w:color="000000"/>
          <w:lang w:val="zh-TW"/>
        </w:rPr>
        <w:t>九</w:t>
      </w:r>
      <w:r>
        <w:rPr>
          <w:rFonts w:hint="eastAsia" w:ascii="宋体" w:hAnsi="宋体" w:cs="宋体"/>
          <w:b/>
          <w:bCs/>
          <w:u w:color="000000"/>
          <w:lang w:val="zh-TW" w:eastAsia="zh-TW"/>
        </w:rPr>
        <w:t>、公告期限</w:t>
      </w:r>
    </w:p>
    <w:p>
      <w:pPr>
        <w:widowControl/>
        <w:spacing w:line="440" w:lineRule="exact"/>
        <w:ind w:firstLine="480"/>
        <w:rPr>
          <w:rFonts w:ascii="宋体" w:hAnsi="宋体" w:cs="宋体"/>
          <w:u w:color="000000"/>
          <w:lang w:val="zh-TW" w:eastAsia="zh-TW"/>
        </w:rPr>
      </w:pPr>
      <w:r>
        <w:rPr>
          <w:rFonts w:hint="eastAsia" w:ascii="宋体" w:hAnsi="宋体" w:cs="宋体"/>
          <w:u w:color="000000"/>
          <w:lang w:val="zh-TW"/>
        </w:rPr>
        <w:t>采购</w:t>
      </w:r>
      <w:r>
        <w:rPr>
          <w:rFonts w:hint="eastAsia" w:ascii="宋体" w:hAnsi="宋体" w:cs="宋体"/>
          <w:u w:color="000000"/>
          <w:lang w:val="zh-TW" w:eastAsia="zh-TW"/>
        </w:rPr>
        <w:t>公告的公告期限为</w:t>
      </w:r>
      <w:r>
        <w:rPr>
          <w:rFonts w:ascii="宋体" w:hAnsi="宋体" w:cs="宋体"/>
          <w:u w:color="000000"/>
        </w:rPr>
        <w:t>5</w:t>
      </w:r>
      <w:r>
        <w:rPr>
          <w:rFonts w:hint="eastAsia" w:ascii="宋体" w:hAnsi="宋体" w:cs="宋体"/>
          <w:u w:color="000000"/>
          <w:lang w:val="zh-TW" w:eastAsia="zh-TW"/>
        </w:rPr>
        <w:t>个工作日。</w:t>
      </w:r>
    </w:p>
    <w:p>
      <w:pPr>
        <w:widowControl/>
        <w:spacing w:line="440" w:lineRule="exact"/>
        <w:ind w:firstLine="482"/>
        <w:rPr>
          <w:rFonts w:ascii="宋体" w:hAnsi="宋体" w:cs="宋体"/>
          <w:b/>
          <w:bCs/>
          <w:u w:color="000000"/>
          <w:lang w:eastAsia="zh-TW"/>
        </w:rPr>
      </w:pPr>
      <w:r>
        <w:rPr>
          <w:rFonts w:hint="eastAsia" w:ascii="宋体" w:hAnsi="宋体" w:cs="宋体"/>
          <w:b/>
          <w:bCs/>
          <w:u w:color="000000"/>
          <w:lang w:eastAsia="zh-TW"/>
        </w:rPr>
        <w:t>十、入校要求</w:t>
      </w:r>
    </w:p>
    <w:p>
      <w:pPr>
        <w:widowControl/>
        <w:spacing w:line="440" w:lineRule="exact"/>
        <w:ind w:firstLine="480"/>
        <w:rPr>
          <w:rFonts w:ascii="宋体" w:hAnsi="宋体" w:cs="宋体"/>
          <w:u w:color="000000"/>
        </w:rPr>
      </w:pPr>
      <w:r>
        <w:rPr>
          <w:rFonts w:hint="eastAsia" w:ascii="宋体" w:hAnsi="宋体" w:cs="宋体"/>
          <w:u w:color="000000"/>
          <w:lang w:eastAsia="zh-TW"/>
        </w:rPr>
        <w:t>入校人员（需与报名人员一致）的</w:t>
      </w:r>
      <w:r>
        <w:rPr>
          <w:rFonts w:hint="eastAsia" w:ascii="宋体" w:hAnsi="宋体" w:cs="宋体"/>
          <w:u w:color="000000"/>
          <w:lang w:val="zh-TW" w:eastAsia="zh-TW"/>
        </w:rPr>
        <w:t>健康码，行程码，接种码截图，发送至zbbgs2022@163.com。开标当天入校人员须持有</w:t>
      </w:r>
      <w:r>
        <w:rPr>
          <w:rFonts w:ascii="宋体" w:hAnsi="宋体" w:eastAsia="PMingLiU" w:cs="宋体"/>
          <w:u w:color="000000"/>
          <w:lang w:val="zh-TW" w:eastAsia="zh-TW"/>
        </w:rPr>
        <w:t>48</w:t>
      </w:r>
      <w:r>
        <w:rPr>
          <w:rFonts w:hint="eastAsia" w:ascii="宋体" w:hAnsi="宋体" w:cs="宋体"/>
          <w:u w:color="000000"/>
          <w:lang w:val="zh-TW" w:eastAsia="zh-TW"/>
        </w:rPr>
        <w:t>小时内核酸检测报告。</w:t>
      </w:r>
    </w:p>
    <w:p>
      <w:pPr>
        <w:widowControl/>
        <w:spacing w:line="440" w:lineRule="exact"/>
        <w:ind w:firstLine="5880" w:firstLineChars="2450"/>
        <w:jc w:val="right"/>
        <w:rPr>
          <w:rFonts w:ascii="宋体"/>
          <w:kern w:val="0"/>
          <w:u w:color="FF0000"/>
          <w:lang w:val="zh-TW"/>
        </w:rPr>
      </w:pPr>
      <w:r>
        <w:rPr>
          <w:rFonts w:ascii="宋体" w:hAnsi="宋体" w:cs="宋体"/>
          <w:kern w:val="0"/>
          <w:lang w:eastAsia="zh-TW"/>
        </w:rPr>
        <w:t>20</w:t>
      </w:r>
      <w:r>
        <w:rPr>
          <w:rFonts w:hint="eastAsia" w:ascii="宋体" w:hAnsi="宋体" w:cs="宋体"/>
          <w:kern w:val="0"/>
        </w:rPr>
        <w:t>2</w:t>
      </w: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  <w:lang w:val="zh-TW" w:eastAsia="zh-TW"/>
        </w:rPr>
        <w:t>年7</w:t>
      </w:r>
      <w:r>
        <w:rPr>
          <w:rFonts w:hint="eastAsia" w:ascii="宋体" w:hAnsi="宋体" w:cs="宋体"/>
          <w:kern w:val="0"/>
          <w:u w:color="FF0000"/>
          <w:lang w:val="zh-TW" w:eastAsia="zh-TW"/>
        </w:rPr>
        <w:t>月</w:t>
      </w:r>
      <w:r>
        <w:rPr>
          <w:rFonts w:ascii="宋体" w:hAnsi="宋体" w:cs="宋体"/>
          <w:kern w:val="0"/>
          <w:u w:color="FF0000"/>
        </w:rPr>
        <w:t>26</w:t>
      </w:r>
      <w:r>
        <w:rPr>
          <w:rFonts w:hint="eastAsia" w:ascii="宋体" w:hAnsi="宋体" w:cs="宋体"/>
          <w:kern w:val="0"/>
          <w:u w:color="FF0000"/>
          <w:lang w:val="zh-TW" w:eastAsia="zh-TW"/>
        </w:rPr>
        <w:t>日</w:t>
      </w: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YzYyMzhjMmY3MzQyY2RjNTdiNjdiZjc3Y2RmMWMifQ=="/>
  </w:docVars>
  <w:rsids>
    <w:rsidRoot w:val="00EB4F7D"/>
    <w:rsid w:val="00035CD6"/>
    <w:rsid w:val="000760E3"/>
    <w:rsid w:val="00092722"/>
    <w:rsid w:val="000E5ED0"/>
    <w:rsid w:val="00100F3C"/>
    <w:rsid w:val="001630EC"/>
    <w:rsid w:val="001B21DF"/>
    <w:rsid w:val="001C196D"/>
    <w:rsid w:val="0020726F"/>
    <w:rsid w:val="0021615B"/>
    <w:rsid w:val="002427A5"/>
    <w:rsid w:val="002C70ED"/>
    <w:rsid w:val="003435DA"/>
    <w:rsid w:val="00370EF7"/>
    <w:rsid w:val="00371FD3"/>
    <w:rsid w:val="00380508"/>
    <w:rsid w:val="003C6846"/>
    <w:rsid w:val="003E5AAD"/>
    <w:rsid w:val="003F234A"/>
    <w:rsid w:val="00431AEF"/>
    <w:rsid w:val="004B198C"/>
    <w:rsid w:val="004B6325"/>
    <w:rsid w:val="004D02DB"/>
    <w:rsid w:val="00523B78"/>
    <w:rsid w:val="0053246D"/>
    <w:rsid w:val="00587CBA"/>
    <w:rsid w:val="005C5FC6"/>
    <w:rsid w:val="005D0042"/>
    <w:rsid w:val="005D44B6"/>
    <w:rsid w:val="00673484"/>
    <w:rsid w:val="006B14D3"/>
    <w:rsid w:val="006B43B0"/>
    <w:rsid w:val="006D512C"/>
    <w:rsid w:val="00712EAB"/>
    <w:rsid w:val="007663E7"/>
    <w:rsid w:val="008007E9"/>
    <w:rsid w:val="008217FE"/>
    <w:rsid w:val="00823693"/>
    <w:rsid w:val="00834719"/>
    <w:rsid w:val="0086271B"/>
    <w:rsid w:val="00873272"/>
    <w:rsid w:val="008A3C2E"/>
    <w:rsid w:val="009E3568"/>
    <w:rsid w:val="009F2B9F"/>
    <w:rsid w:val="00A52549"/>
    <w:rsid w:val="00AA447C"/>
    <w:rsid w:val="00AB01A1"/>
    <w:rsid w:val="00AD43B2"/>
    <w:rsid w:val="00B168DA"/>
    <w:rsid w:val="00B67B55"/>
    <w:rsid w:val="00C11D04"/>
    <w:rsid w:val="00C1287B"/>
    <w:rsid w:val="00C75D0F"/>
    <w:rsid w:val="00C93551"/>
    <w:rsid w:val="00CD373B"/>
    <w:rsid w:val="00CD7E5F"/>
    <w:rsid w:val="00D94649"/>
    <w:rsid w:val="00DC6968"/>
    <w:rsid w:val="00EB4F7D"/>
    <w:rsid w:val="00EF178F"/>
    <w:rsid w:val="00F32F96"/>
    <w:rsid w:val="00F46D83"/>
    <w:rsid w:val="00FA472C"/>
    <w:rsid w:val="00FF14AB"/>
    <w:rsid w:val="00FF4F19"/>
    <w:rsid w:val="01DF0C8D"/>
    <w:rsid w:val="03142ED2"/>
    <w:rsid w:val="0B4D1AFB"/>
    <w:rsid w:val="3A8538C7"/>
    <w:rsid w:val="3E5B2139"/>
    <w:rsid w:val="57D13E0D"/>
    <w:rsid w:val="61DE52EB"/>
    <w:rsid w:val="678B69FB"/>
    <w:rsid w:val="7B6D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14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9"/>
    <w:pPr>
      <w:keepNext/>
      <w:keepLines/>
      <w:spacing w:line="240" w:lineRule="auto"/>
      <w:jc w:val="center"/>
      <w:outlineLvl w:val="0"/>
    </w:pPr>
    <w:rPr>
      <w:b/>
      <w:bCs/>
      <w:kern w:val="44"/>
      <w:sz w:val="20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99"/>
    <w:rPr>
      <w:rFonts w:ascii="Times New Roman" w:hAnsi="Times New Roman" w:eastAsia="宋体" w:cs="Times New Roman"/>
      <w:b/>
      <w:bCs/>
      <w:kern w:val="44"/>
      <w:sz w:val="20"/>
      <w:szCs w:val="20"/>
    </w:rPr>
  </w:style>
  <w:style w:type="paragraph" w:customStyle="1" w:styleId="9">
    <w:name w:val="正文 A"/>
    <w:qFormat/>
    <w:uiPriority w:val="0"/>
    <w:pPr>
      <w:widowControl w:val="0"/>
      <w:spacing w:line="360" w:lineRule="auto"/>
      <w:ind w:firstLine="1648"/>
      <w:jc w:val="both"/>
    </w:pPr>
    <w:rPr>
      <w:rFonts w:ascii="Times New Roman" w:hAnsi="Times New Roman" w:eastAsia="宋体" w:cs="Times New Roman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0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 公司</Company>
  <Pages>2</Pages>
  <Words>573</Words>
  <Characters>720</Characters>
  <Lines>5</Lines>
  <Paragraphs>1</Paragraphs>
  <TotalTime>39</TotalTime>
  <ScaleCrop>false</ScaleCrop>
  <LinksUpToDate>false</LinksUpToDate>
  <CharactersWithSpaces>726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2022-06-30T06:38:00Z</dcterms:created>
  <dc:creator>zccg</dc:creator>
  <cp:lastModifiedBy>Administrator</cp:lastModifiedBy>
  <dcterms:modified xsi:type="dcterms:W3CDTF">2022-07-25T11:54:10Z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D2B7C9371FB44D9CBB4FF42E37047672</vt:lpwstr>
  </property>
</Properties>
</file>