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踏勘现场记录</w:t>
      </w:r>
      <w:r>
        <w:rPr>
          <w:sz w:val="44"/>
          <w:szCs w:val="44"/>
        </w:rPr>
      </w:r>
    </w:p>
    <w:p>
      <w:pPr>
        <w:pStyle w:val="Normal"/>
        <w:ind w:firstLine="120" w:firstLineChars="50"/>
        <w:rPr>
          <w:sz w:val="24"/>
          <w:szCs w:val="20"/>
          <w:rFonts w:hint="eastAsia"/>
        </w:rPr>
      </w:pPr>
      <w:r>
        <w:rPr>
          <w:sz w:val="24"/>
          <w:szCs w:val="20"/>
          <w:rFonts w:hint="eastAsia"/>
        </w:rPr>
        <w:t xml:space="preserve">              </w:t>
      </w:r>
      <w:r>
        <w:rPr>
          <w:sz w:val="24"/>
          <w:szCs w:val="20"/>
        </w:rPr>
        <w:t xml:space="preserve">                               </w:t>
      </w:r>
      <w:r>
        <w:rPr>
          <w:sz w:val="24"/>
          <w:szCs w:val="20"/>
          <w:rFonts w:hint="eastAsia"/>
        </w:rPr>
        <w:t xml:space="preserve">                 </w:t>
      </w:r>
      <w:r>
        <w:rPr>
          <w:sz w:val="24"/>
          <w:rFonts w:hint="eastAsia"/>
        </w:rPr>
        <w:t xml:space="preserve">  </w:t>
      </w:r>
      <w:r>
        <w:rPr>
          <w:sz w:val="24"/>
        </w:rPr>
        <w:t xml:space="preserve">  No：</w:t>
      </w:r>
      <w:r>
        <w:rPr>
          <w:color w:val="ff0000"/>
          <w:sz w:val="24"/>
          <w:lang w:val="en-US" w:eastAsia="zh-CN"/>
          <w:rFonts w:eastAsia="宋体"/>
        </w:rPr>
      </w:r>
    </w:p>
    <w:tbl>
      <w:tblPr>
        <w:tblW w:w="10604" w:type="dxa"/>
        <w:jc w:val="center"/>
        <w:tblInd w:type="dxa" w:w="84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auto"/>
      </w:tblPr>
      <w:tblGrid>
        <w:gridCol w:w="1663.000000"/>
        <w:gridCol w:w="4632.000000"/>
        <w:gridCol w:w="1238.000000"/>
        <w:gridCol w:w="3071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6" w:hRule="atLeast"/>
        </w:trPr>
        <w:tc>
          <w:tcPr>
            <w:tcW w:w="166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项目名称</w:t>
            </w:r>
            <w:r>
              <w:rPr>
                <w:sz w:val="24"/>
              </w:rPr>
            </w:r>
          </w:p>
        </w:tc>
        <w:tc>
          <w:tcPr>
            <w:tcW w:w="4632" w:type="dxa"/>
            <w:vAlign w:val="center"/>
            <w:textDirection w:val="lrTb"/>
          </w:tcPr>
          <w:p>
            <w:pPr>
              <w:pStyle w:val="UserStyle_5"/>
              <w:jc w:val="left"/>
              <w:spacing w:line="240" w:lineRule="auto"/>
              <w:ind w:firstLine="0"/>
              <w:rPr>
                <w:b w:val="0"/>
                <w:color w:val="000000"/>
                <w:spacing w:val="15"/>
                <w:sz w:val="24"/>
                <w:szCs w:val="24"/>
                <w:kern w:val="0"/>
                <w:bCs w:val="0"/>
                <w:rFonts w:ascii="宋体" w:hAnsi="宋体" w:eastAsia="宋体" w:hint="eastAsia"/>
              </w:rPr>
            </w:pPr>
            <w:r>
              <w:rPr>
                <w:b w:val="1"/>
                <w:color w:val="000000"/>
                <w:spacing w:val="15"/>
                <w:sz w:val="32"/>
                <w:szCs w:val="32"/>
                <w:kern w:val="0"/>
                <w:bCs/>
                <w:rFonts w:ascii="宋体" w:hAnsi="宋体" w:eastAsia="宋体" w:hint="eastAsia"/>
              </w:rPr>
            </w:r>
          </w:p>
          <w:p>
            <w:pPr>
              <w:pStyle w:val="Normal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  <w:tc>
          <w:tcPr>
            <w:tcW w:w="123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联系人</w:t>
            </w:r>
            <w:r>
              <w:rPr>
                <w:sz w:val="24"/>
              </w:rPr>
            </w:r>
          </w:p>
        </w:tc>
        <w:tc>
          <w:tcPr>
            <w:tcW w:w="307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rFonts w:hint="eastAsia"/>
              </w:rPr>
            </w:pPr>
            <w:r>
              <w:rPr>
                <w:sz w:val="24"/>
                <w:lang w:val="en-US" w:eastAsia="zh-CN"/>
                <w:rFonts w:eastAsia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2" w:hRule="atLeast"/>
        </w:trPr>
        <w:tc>
          <w:tcPr>
            <w:tcW w:w="166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项目编号</w:t>
            </w:r>
            <w:r>
              <w:rPr>
                <w:sz w:val="24"/>
              </w:rPr>
            </w:r>
          </w:p>
        </w:tc>
        <w:tc>
          <w:tcPr>
            <w:tcW w:w="4632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ff0000"/>
                <w:sz w:val="24"/>
                <w:rFonts w:hint="eastAsia"/>
              </w:rPr>
            </w:pPr>
            <w:r>
              <w:rPr>
                <w:sz w:val="24"/>
                <w:lang w:val="en-US" w:eastAsia="zh-CN"/>
                <w:rFonts w:eastAsia="宋体"/>
              </w:rPr>
            </w:r>
          </w:p>
        </w:tc>
        <w:tc>
          <w:tcPr>
            <w:tcW w:w="123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联系方式</w:t>
            </w:r>
            <w:r>
              <w:rPr>
                <w:sz w:val="24"/>
              </w:rPr>
            </w:r>
          </w:p>
        </w:tc>
        <w:tc>
          <w:tcPr>
            <w:tcW w:w="307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rFonts w:hint="eastAsia"/>
              </w:rPr>
            </w:pPr>
            <w:r>
              <w:rPr>
                <w:sz w:val="24"/>
                <w:lang w:val="en-US" w:eastAsia="zh-CN"/>
                <w:rFonts w:eastAsia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2" w:hRule="atLeast"/>
        </w:trPr>
        <w:tc>
          <w:tcPr>
            <w:tcW w:w="1663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踏勘</w:t>
            </w:r>
            <w:r>
              <w:rPr>
                <w:sz w:val="24"/>
              </w:rPr>
              <w:t xml:space="preserve">地点</w:t>
            </w:r>
            <w:r>
              <w:rPr>
                <w:sz w:val="24"/>
                <w:rFonts w:hint="eastAsia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both"/>
              <w:rPr>
                <w:sz w:val="24"/>
                <w:lang w:val="en-US" w:eastAsia="zh-CN"/>
                <w:rFonts w:hint="eastAsia"/>
              </w:rPr>
            </w:pPr>
            <w:r>
              <w:rPr>
                <w:sz w:val="24"/>
                <w:lang w:val="en-US" w:eastAsia="zh-CN"/>
                <w:rFonts w:eastAsia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3" w:hRule="atLeast"/>
        </w:trPr>
        <w:tc>
          <w:tcPr>
            <w:tcW w:w="1663" w:type="dxa"/>
            <w:vAlign w:val="center"/>
            <w:textDirection w:val="lrTb"/>
          </w:tcPr>
          <w:p>
            <w:pPr>
              <w:pStyle w:val="Normal"/>
              <w:jc w:val="center"/>
              <w:spacing w:line="360" w:lineRule="auto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踏勘现场记录</w:t>
            </w: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start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  <w:p>
            <w:pPr>
              <w:pStyle w:val="Normal"/>
              <w:jc w:val="start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  <w:p>
            <w:pPr>
              <w:pStyle w:val="Normal"/>
              <w:jc w:val="start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  <w:p>
            <w:pPr>
              <w:pStyle w:val="Normal"/>
              <w:jc w:val="start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  <w:p>
            <w:pPr>
              <w:pStyle w:val="Normal"/>
              <w:jc w:val="start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  <w:p>
            <w:pPr>
              <w:pStyle w:val="Normal"/>
              <w:ind w:right="840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如需变更，以天津滨海职业学院网站、</w:t>
            </w:r>
            <w:r>
              <w:rPr>
                <w:sz w:val="24"/>
              </w:rPr>
              <w:t xml:space="preserve">天津滨海职业学院微信公众号</w:t>
            </w:r>
            <w:r>
              <w:rPr>
                <w:sz w:val="24"/>
                <w:rFonts w:hint="eastAsia"/>
              </w:rPr>
              <w:t xml:space="preserve">的更正公告为准。</w:t>
            </w:r>
            <w:r>
              <w:rPr>
                <w:sz w:val="24"/>
                <w:rFonts w:hint="eastAsia"/>
              </w:rPr>
            </w:r>
          </w:p>
          <w:p>
            <w:pPr>
              <w:pStyle w:val="Normal"/>
              <w:ind w:right="8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ordWrap w:val="0"/>
              <w:ind w:firstLine="5280" w:firstLineChars="2200" w:right="480"/>
              <w:rPr>
                <w:sz w:val="24"/>
              </w:rPr>
            </w:pPr>
            <w:r>
              <w:rPr>
                <w:sz w:val="24"/>
              </w:rPr>
              <w:t xml:space="preserve">采购单位（加盖公章）</w:t>
            </w:r>
            <w:r>
              <w:rPr>
                <w:sz w:val="24"/>
                <w:rFonts w:hint="eastAsia"/>
              </w:rPr>
              <w:t xml:space="preserve">     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</w:trPr>
        <w:tc>
          <w:tcPr>
            <w:tcW w:w="1663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参加踏勘现场的供应商签字</w:t>
            </w: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我公司理解并认可上述内容，但变更内容以天津滨海职业学院网站、</w:t>
            </w:r>
            <w:r>
              <w:rPr>
                <w:sz w:val="24"/>
              </w:rPr>
              <w:t xml:space="preserve">天津滨海职业学院微信公众号</w:t>
            </w:r>
            <w:r>
              <w:rPr>
                <w:sz w:val="24"/>
                <w:rFonts w:hint="eastAsia"/>
              </w:rPr>
              <w:t xml:space="preserve">的更正公告为准。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2" w:hRule="atLeast"/>
        </w:trPr>
        <w:tc>
          <w:tcPr>
            <w:tcW w:w="166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</w:trPr>
        <w:tc>
          <w:tcPr>
            <w:tcW w:w="166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</w:trPr>
        <w:tc>
          <w:tcPr>
            <w:tcW w:w="166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</w:trPr>
        <w:tc>
          <w:tcPr>
            <w:tcW w:w="166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</w:trPr>
        <w:tc>
          <w:tcPr>
            <w:tcW w:w="166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</w:trPr>
        <w:tc>
          <w:tcPr>
            <w:tcW w:w="166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4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ind w:firstLine="5775" w:firstLineChars="2750"/>
        <w:rPr>
          <w:rFonts w:hint="eastAsia"/>
        </w:rPr>
      </w:pPr>
      <w:r>
        <w:rPr>
          <w:rFonts w:hint="eastAsia"/>
        </w:rPr>
        <w:t xml:space="preserve">                           202</w:t>
      </w:r>
      <w:r>
        <w:rPr>
          <w:lang w:val="en-US" w:eastAsia="zh-CN"/>
          <w:rFonts w:hint="eastAsia"/>
        </w:rPr>
        <w:t xml:space="preserve">3</w:t>
      </w:r>
      <w:r>
        <w:rPr>
          <w:rFonts w:hint="eastAsia"/>
        </w:rPr>
        <w:t xml:space="preserve">年</w:t>
      </w:r>
      <w:r>
        <w:rPr>
          <w:lang w:val="en-US" w:eastAsia="zh-CN"/>
          <w:rFonts w:hint="eastAsia"/>
        </w:rPr>
        <w:t xml:space="preserve">9</w:t>
      </w:r>
      <w:r>
        <w:rPr>
          <w:rFonts w:hint="eastAsia"/>
        </w:rPr>
        <w:t xml:space="preserve">月</w:t>
      </w:r>
      <w:r>
        <w:rPr>
          <w:lang w:val="en-US" w:eastAsia="zh-CN"/>
          <w:rFonts w:hint="eastAsia"/>
        </w:rPr>
        <w:t xml:space="preserve">  </w:t>
      </w:r>
      <w:r>
        <w:rPr>
          <w:rFonts w:hint="eastAsia"/>
        </w:rPr>
        <w:t xml:space="preserve">日</w:t>
      </w:r>
      <w:r>
        <w:rPr>
          <w:rFonts w:hint="eastAsia"/>
        </w:rPr>
      </w:r>
    </w:p>
    <w:sectPr>
      <w:type w:val="nextPage"/>
      <w:docGrid w:type="lines" w:linePitch="312"/>
      <w:pgSz w:w="11906" w:h="16838"/>
      <w:pgMar w:top="851" w:right="567" w:bottom="851" w:left="567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Date">
    <w:name w:val="日期"/>
    <w:basedOn w:val="Normal"/>
    <w:link w:val="UserStyle_0"/>
    <w:pPr>
      <w:ind w:left="100" w:leftChars="2500"/>
    </w:pPr>
  </w:style>
  <w:style w:type="character" w:styleId="UserStyle_0">
    <w:name w:val="日期 Char"/>
    <w:link w:val="Date"/>
    <w:rPr>
      <w:sz w:val="21"/>
      <w:szCs w:val="24"/>
      <w:kern w:val="2"/>
    </w:rPr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Footer">
    <w:name w:val="页脚"/>
    <w:basedOn w:val="Normal"/>
    <w:link w:val="UserStyle_1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脚 Char"/>
    <w:link w:val="Footer"/>
    <w:rPr>
      <w:sz w:val="18"/>
      <w:szCs w:val="18"/>
      <w:kern w:val="2"/>
    </w:rPr>
  </w:style>
  <w:style w:type="paragraph" w:styleId="Header">
    <w:name w:val="页眉"/>
    <w:basedOn w:val="Normal"/>
    <w:link w:val="UserStyle_2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2">
    <w:name w:val="页眉 Char"/>
    <w:link w:val="Header"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jc w:val="both"/>
      <w:widowControl w:val="off"/>
    </w:pPr>
  </w:style>
  <w:style w:type="character" w:styleId="Hyperlink">
    <w:name w:val="超链接"/>
    <w:link w:val="Normal"/>
    <w:rPr>
      <w:u w:val="single"/>
      <w:color w:val="0000ff"/>
    </w:rPr>
  </w:style>
  <w:style w:type="paragraph" w:styleId="UserStyle_3">
    <w:name w:val=" Char"/>
    <w:basedOn w:val="Normal"/>
    <w:link w:val="Normal"/>
    <w:pPr>
      <w:tabs>
        <w:tab w:val="left" w:pos="360"/>
      </w:tabs>
    </w:pPr>
    <w:rPr>
      <w:sz w:val="24"/>
    </w:rPr>
  </w:style>
  <w:style w:type="paragraph" w:styleId="UserStyle_4">
    <w:name w:val="Char"/>
    <w:basedOn w:val="Normal"/>
    <w:link w:val="Normal"/>
    <w:pPr>
      <w:tabs>
        <w:tab w:val="left" w:pos="360"/>
      </w:tabs>
    </w:pPr>
    <w:rPr>
      <w:sz w:val="24"/>
    </w:rPr>
  </w:style>
  <w:style w:type="paragraph" w:styleId="UserStyle_5">
    <w:name w:val="正文 A"/>
    <w:link w:val="Normal"/>
    <w:pPr>
      <w:jc w:val="both"/>
      <w:widowControl w:val="off"/>
      <w:spacing w:line="360" w:lineRule="auto"/>
      <w:ind w:firstLine="1440"/>
    </w:pPr>
    <w:rPr>
      <w:color w:val="000000"/>
      <w:sz w:val="24"/>
      <w:lang w:val="en-US" w:eastAsia="zh-CN" w:bidi="ar-SA"/>
      <w:szCs w:val="24"/>
      <w:kern w:val="2"/>
      <w:rFonts w:ascii="Times New Roman" w:hAnsi="Times New Roman" w:eastAsia="Arial Unicode MS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